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46" w:lineRule="exact"/>
        <w:rPr>
          <w:sz w:val="24"/>
          <w:szCs w:val="24"/>
          <w:color w:val="auto"/>
        </w:rPr>
      </w:pPr>
    </w:p>
    <w:p>
      <w:pPr>
        <w:ind w:left="698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29" w:lineRule="exact"/>
        <w:rPr>
          <w:sz w:val="24"/>
          <w:szCs w:val="24"/>
          <w:color w:val="auto"/>
        </w:rPr>
      </w:pPr>
    </w:p>
    <w:p>
      <w:pPr>
        <w:ind w:left="69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29" w:lineRule="exact"/>
        <w:rPr>
          <w:sz w:val="24"/>
          <w:szCs w:val="24"/>
          <w:color w:val="auto"/>
        </w:rPr>
      </w:pPr>
    </w:p>
    <w:p>
      <w:pPr>
        <w:ind w:left="6920"/>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24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Subject Company: Chardan NexTech Acquisition 2 Corp.</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140335</wp:posOffset>
            </wp:positionV>
            <wp:extent cx="7196455" cy="8243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43570"/>
                    </a:xfrm>
                    <a:prstGeom prst="rect">
                      <a:avLst/>
                    </a:prstGeom>
                    <a:noFill/>
                  </pic:spPr>
                </pic:pic>
              </a:graphicData>
            </a:graphic>
          </wp:anchor>
        </w:drawing>
      </w:r>
    </w:p>
    <w:p>
      <w:pPr>
        <w:sectPr>
          <w:pgSz w:w="11900" w:h="16838" w:orient="portrait"/>
          <w:cols w:equalWidth="0" w:num="1">
            <w:col w:w="10120"/>
          </w:cols>
          <w:pgMar w:left="1440" w:top="441"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2621915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617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61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539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539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4579620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357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3575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4748530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3744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3744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5287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5287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4727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727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3427095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2423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242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4879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879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5617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617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4816475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381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3812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2630805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626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62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3460750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2456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2456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w:t>
      </w:r>
    </w:p>
    <w:p>
      <w:pPr>
        <w:spacing w:after="0" w:line="8" w:lineRule="exact"/>
        <w:rPr>
          <w:sz w:val="20"/>
          <w:szCs w:val="20"/>
          <w:color w:val="auto"/>
        </w:rPr>
      </w:pPr>
    </w:p>
    <w:p>
      <w:pPr>
        <w:jc w:val="both"/>
        <w:ind w:firstLine="7"/>
        <w:spacing w:after="0" w:line="278" w:lineRule="auto"/>
        <w:tabs>
          <w:tab w:leader="none" w:pos="20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w:t>
      </w:r>
    </w:p>
    <w:p>
      <w:pPr>
        <w:spacing w:after="0" w:line="2" w:lineRule="exact"/>
        <w:rPr>
          <w:rFonts w:ascii="Arial" w:cs="Arial" w:eastAsia="Arial" w:hAnsi="Arial"/>
          <w:sz w:val="16"/>
          <w:szCs w:val="16"/>
          <w:color w:val="auto"/>
        </w:rPr>
      </w:pPr>
    </w:p>
    <w:p>
      <w:pPr>
        <w:jc w:val="both"/>
        <w:ind w:firstLine="7"/>
        <w:spacing w:after="0" w:line="280" w:lineRule="auto"/>
        <w:tabs>
          <w:tab w:leader="none" w:pos="21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543560</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communication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2022-05-18T05:23:29Z</dcterms:created>
  <dcterms:modified xsi:type="dcterms:W3CDTF">2022-05-18T05:23:29Z</dcterms:modified>
</cp:coreProperties>
</file>