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333-254010</w:t>
        </w:r>
      </w:hyperlink>
    </w:p>
    <w:p>
      <w:pPr>
        <w:spacing w:after="0" w:line="125" w:lineRule="exact"/>
        <w:rPr>
          <w:sz w:val="24"/>
          <w:szCs w:val="24"/>
          <w:color w:val="auto"/>
        </w:rPr>
      </w:pPr>
    </w:p>
    <w:p>
      <w:pPr>
        <w:ind w:left="3040"/>
        <w:spacing w:after="0"/>
        <w:tabs>
          <w:tab w:leader="none" w:pos="400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Dragonfly Energy Holdings Corp.</w:t>
        </w:r>
      </w:hyperlink>
    </w:p>
    <w:p>
      <w:pPr>
        <w:spacing w:after="0" w:line="44" w:lineRule="exact"/>
        <w:rPr>
          <w:sz w:val="24"/>
          <w:szCs w:val="24"/>
          <w:color w:val="auto"/>
        </w:rPr>
      </w:pPr>
    </w:p>
    <w:p>
      <w:pPr>
        <w:ind w:left="304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40"/>
        <w:spacing w:after="0"/>
        <w:rPr>
          <w:sz w:val="20"/>
          <w:szCs w:val="20"/>
          <w:color w:val="auto"/>
        </w:rPr>
      </w:pPr>
      <w:r>
        <w:rPr>
          <w:rFonts w:ascii="Arial" w:cs="Arial" w:eastAsia="Arial" w:hAnsi="Arial"/>
          <w:sz w:val="22"/>
          <w:szCs w:val="22"/>
          <w:color w:val="auto"/>
        </w:rPr>
        <w:t>Address: 17 State Street</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22"/>
          <w:szCs w:val="22"/>
          <w:color w:val="auto"/>
        </w:rPr>
        <w:t>21st Floor</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22"/>
          <w:szCs w:val="22"/>
          <w:color w:val="auto"/>
        </w:rPr>
        <w:t>New York NEW YORK 10004</w:t>
      </w:r>
    </w:p>
    <w:p>
      <w:pPr>
        <w:spacing w:after="0" w:line="44" w:lineRule="exact"/>
        <w:rPr>
          <w:sz w:val="24"/>
          <w:szCs w:val="24"/>
          <w:color w:val="auto"/>
        </w:rPr>
      </w:pPr>
    </w:p>
    <w:tbl>
      <w:tblPr>
        <w:tblLayout w:type="fixed"/>
        <w:tblInd w:w="214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22"/>
                <w:szCs w:val="22"/>
                <w:color w:val="auto"/>
              </w:rPr>
              <w:t>Telephone number:</w:t>
            </w:r>
          </w:p>
        </w:tc>
        <w:tc>
          <w:tcPr>
            <w:tcW w:w="2660" w:type="dxa"/>
            <w:vAlign w:val="bottom"/>
          </w:tcPr>
          <w:p>
            <w:pPr>
              <w:jc w:val="right"/>
              <w:spacing w:after="0"/>
              <w:rPr>
                <w:sz w:val="20"/>
                <w:szCs w:val="20"/>
                <w:color w:val="auto"/>
              </w:rPr>
            </w:pPr>
            <w:r>
              <w:rPr>
                <w:rFonts w:ascii="Arial" w:cs="Arial" w:eastAsia="Arial" w:hAnsi="Arial"/>
                <w:sz w:val="22"/>
                <w:szCs w:val="22"/>
                <w:color w:val="auto"/>
              </w:rPr>
              <w:t>6,464,659,000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32"/>
          <w:szCs w:val="32"/>
          <w:u w:val="single" w:color="auto"/>
          <w:color w:val="0000EE"/>
          <w:vertAlign w:val="superscript"/>
        </w:rPr>
        <w:t>1</w:t>
      </w:r>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spacing w:after="0" w:line="257"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8"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2022-10-07</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140"/>
              <w:spacing w:after="0"/>
              <w:rPr>
                <w:sz w:val="20"/>
                <w:szCs w:val="20"/>
                <w:color w:val="auto"/>
              </w:rPr>
            </w:pPr>
            <w:r>
              <w:rPr>
                <w:rFonts w:ascii="Arial" w:cs="Arial" w:eastAsia="Arial" w:hAnsi="Arial"/>
                <w:sz w:val="22"/>
                <w:szCs w:val="22"/>
                <w:color w:val="auto"/>
              </w:rPr>
              <w:t>O'Neil Blake</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Senior Specialist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cntqu-form25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333-254010" TargetMode="External"/><Relationship Id="rId10"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2022-10-07T15:40:19Z</dcterms:created>
  <dcterms:modified xsi:type="dcterms:W3CDTF">2022-10-07T15:40:19Z</dcterms:modified>
</cp:coreProperties>
</file>